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0D" w:rsidRDefault="006B2DF8">
      <w:pPr>
        <w:spacing w:after="0"/>
        <w:ind w:left="4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29272</wp:posOffset>
            </wp:positionH>
            <wp:positionV relativeFrom="paragraph">
              <wp:posOffset>-36131</wp:posOffset>
            </wp:positionV>
            <wp:extent cx="1102567" cy="1463585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567" cy="146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E2452"/>
          <w:sz w:val="49"/>
        </w:rPr>
        <w:t>VÕ TRẦN KHẢ TÚ</w:t>
      </w:r>
    </w:p>
    <w:p w:rsidR="00257E0D" w:rsidRPr="004B4323" w:rsidRDefault="006B2DF8">
      <w:pPr>
        <w:spacing w:after="69"/>
        <w:ind w:left="46"/>
        <w:rPr>
          <w:lang w:val="en-US"/>
        </w:rPr>
      </w:pPr>
      <w:r>
        <w:rPr>
          <w:rFonts w:ascii="Arial" w:eastAsia="Arial" w:hAnsi="Arial" w:cs="Arial"/>
          <w:color w:val="000050"/>
          <w:sz w:val="23"/>
        </w:rPr>
        <w:t xml:space="preserve">Nhân viên </w:t>
      </w:r>
      <w:r w:rsidR="004B4323">
        <w:rPr>
          <w:rFonts w:ascii="Arial" w:eastAsia="Arial" w:hAnsi="Arial" w:cs="Arial"/>
          <w:color w:val="000050"/>
          <w:sz w:val="23"/>
          <w:lang w:val="en-US"/>
        </w:rPr>
        <w:t>F&amp;B</w:t>
      </w:r>
    </w:p>
    <w:p w:rsidR="00257E0D" w:rsidRDefault="006B2DF8">
      <w:pPr>
        <w:tabs>
          <w:tab w:val="center" w:pos="2984"/>
          <w:tab w:val="center" w:pos="4617"/>
        </w:tabs>
        <w:spacing w:after="144"/>
      </w:pPr>
      <w:r>
        <w:tab/>
      </w:r>
      <w:r>
        <w:rPr>
          <w:rFonts w:ascii="Arial" w:eastAsia="Arial" w:hAnsi="Arial" w:cs="Arial"/>
          <w:b/>
          <w:sz w:val="20"/>
        </w:rPr>
        <w:t>Ngày sinh: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20/10/2000</w:t>
      </w:r>
    </w:p>
    <w:p w:rsidR="00257E0D" w:rsidRDefault="006B2DF8">
      <w:pPr>
        <w:tabs>
          <w:tab w:val="center" w:pos="2922"/>
          <w:tab w:val="center" w:pos="4256"/>
        </w:tabs>
        <w:spacing w:after="144"/>
      </w:pPr>
      <w:r>
        <w:tab/>
      </w:r>
      <w:r>
        <w:rPr>
          <w:rFonts w:ascii="Arial" w:eastAsia="Arial" w:hAnsi="Arial" w:cs="Arial"/>
          <w:b/>
          <w:sz w:val="20"/>
        </w:rPr>
        <w:t>Giới tính: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Nữ</w:t>
      </w:r>
    </w:p>
    <w:p w:rsidR="00257E0D" w:rsidRDefault="006B2DF8">
      <w:pPr>
        <w:tabs>
          <w:tab w:val="center" w:pos="2989"/>
          <w:tab w:val="center" w:pos="4672"/>
        </w:tabs>
        <w:spacing w:after="144"/>
      </w:pPr>
      <w:r>
        <w:tab/>
      </w:r>
      <w:r>
        <w:rPr>
          <w:rFonts w:ascii="Arial" w:eastAsia="Arial" w:hAnsi="Arial" w:cs="Arial"/>
          <w:b/>
          <w:sz w:val="20"/>
        </w:rPr>
        <w:t>Điện thoại: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0385666657</w:t>
      </w:r>
    </w:p>
    <w:p w:rsidR="00257E0D" w:rsidRDefault="006B2DF8">
      <w:pPr>
        <w:tabs>
          <w:tab w:val="center" w:pos="2773"/>
          <w:tab w:val="center" w:pos="5139"/>
        </w:tabs>
        <w:spacing w:after="0" w:line="265" w:lineRule="auto"/>
        <w:ind w:left="-15"/>
      </w:pPr>
      <w:r>
        <w:tab/>
      </w:r>
      <w:r>
        <w:rPr>
          <w:rFonts w:ascii="Arial" w:eastAsia="Arial" w:hAnsi="Arial" w:cs="Arial"/>
          <w:b/>
          <w:sz w:val="20"/>
        </w:rPr>
        <w:t>Email: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khatu6657@gmail.com</w:t>
      </w:r>
    </w:p>
    <w:tbl>
      <w:tblPr>
        <w:tblStyle w:val="TableGrid"/>
        <w:tblW w:w="6343" w:type="dxa"/>
        <w:tblInd w:w="2474" w:type="dxa"/>
        <w:tblLook w:val="04A0" w:firstRow="1" w:lastRow="0" w:firstColumn="1" w:lastColumn="0" w:noHBand="0" w:noVBand="1"/>
      </w:tblPr>
      <w:tblGrid>
        <w:gridCol w:w="1613"/>
        <w:gridCol w:w="4730"/>
      </w:tblGrid>
      <w:tr w:rsidR="00257E0D">
        <w:trPr>
          <w:trHeight w:val="27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257E0D" w:rsidRDefault="006B2DF8">
            <w:r>
              <w:rPr>
                <w:rFonts w:ascii="Arial" w:eastAsia="Arial" w:hAnsi="Arial" w:cs="Arial"/>
                <w:b/>
                <w:sz w:val="20"/>
              </w:rPr>
              <w:t>Địa chỉ: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257E0D" w:rsidRDefault="006B2DF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304/4 Phan Đình Phùng, F1, Q.Phú Nhuận, TPHCM.</w:t>
            </w:r>
          </w:p>
        </w:tc>
      </w:tr>
      <w:tr w:rsidR="00257E0D">
        <w:trPr>
          <w:trHeight w:val="55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257E0D" w:rsidRDefault="006B2DF8">
            <w:r>
              <w:rPr>
                <w:rFonts w:ascii="Arial" w:eastAsia="Arial" w:hAnsi="Arial" w:cs="Arial"/>
                <w:b/>
                <w:sz w:val="20"/>
              </w:rPr>
              <w:t>Website: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257E0D" w:rsidRDefault="006B2DF8">
            <w:pPr>
              <w:spacing w:after="29"/>
              <w:ind w:left="61"/>
            </w:pPr>
            <w:r>
              <w:rPr>
                <w:rFonts w:ascii="Arial" w:eastAsia="Arial" w:hAnsi="Arial" w:cs="Arial"/>
                <w:sz w:val="20"/>
              </w:rPr>
              <w:t>https://www.facebook.com/profile.php?</w:t>
            </w:r>
          </w:p>
          <w:p w:rsidR="00257E0D" w:rsidRDefault="006B2DF8">
            <w:r>
              <w:rPr>
                <w:rFonts w:ascii="Arial" w:eastAsia="Arial" w:hAnsi="Arial" w:cs="Arial"/>
                <w:sz w:val="20"/>
              </w:rPr>
              <w:t xml:space="preserve"> id=100009180105320</w:t>
            </w:r>
          </w:p>
        </w:tc>
      </w:tr>
    </w:tbl>
    <w:p w:rsidR="00257E0D" w:rsidRDefault="006B2DF8">
      <w:pPr>
        <w:pStyle w:val="Heading1"/>
        <w:ind w:left="-5"/>
      </w:pPr>
      <w:r>
        <w:t>MỤC TIÊU NGHỀ NGHIỆP</w:t>
      </w:r>
    </w:p>
    <w:p w:rsidR="00257E0D" w:rsidRDefault="006B2DF8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>
                <wp:extent cx="6254386" cy="9757"/>
                <wp:effectExtent l="0" t="0" r="0" b="0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386" cy="9757"/>
                          <a:chOff x="0" y="0"/>
                          <a:chExt cx="6254386" cy="9757"/>
                        </a:xfrm>
                      </wpg:grpSpPr>
                      <wps:wsp>
                        <wps:cNvPr id="1415" name="Shape 1415"/>
                        <wps:cNvSpPr/>
                        <wps:spPr>
                          <a:xfrm>
                            <a:off x="0" y="0"/>
                            <a:ext cx="6254386" cy="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86" h="9757">
                                <a:moveTo>
                                  <a:pt x="0" y="0"/>
                                </a:moveTo>
                                <a:lnTo>
                                  <a:pt x="6254386" y="0"/>
                                </a:lnTo>
                                <a:lnTo>
                                  <a:pt x="6254386" y="9757"/>
                                </a:lnTo>
                                <a:lnTo>
                                  <a:pt x="0" y="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3" style="width:492.471pt;height:0.768295pt;mso-position-horizontal-relative:char;mso-position-vertical-relative:line" coordsize="62543,97">
                <v:shape id="Shape 1416" style="position:absolute;width:62543;height:97;left:0;top:0;" coordsize="6254386,9757" path="m0,0l6254386,0l6254386,9757l0,9757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257E0D" w:rsidRPr="004B4323" w:rsidRDefault="004B4323" w:rsidP="004B4323">
      <w:pPr>
        <w:pStyle w:val="ListParagraph"/>
        <w:numPr>
          <w:ilvl w:val="0"/>
          <w:numId w:val="3"/>
        </w:numPr>
        <w:spacing w:after="446" w:line="321" w:lineRule="auto"/>
        <w:ind w:right="8"/>
      </w:pPr>
      <w:r w:rsidRPr="004B4323">
        <w:t>Có công việc ổn định và lâu dài.</w:t>
      </w:r>
    </w:p>
    <w:p w:rsidR="004B4323" w:rsidRDefault="004B4323" w:rsidP="004B4323">
      <w:pPr>
        <w:pStyle w:val="ListParagraph"/>
        <w:numPr>
          <w:ilvl w:val="0"/>
          <w:numId w:val="3"/>
        </w:numPr>
        <w:spacing w:after="446" w:line="321" w:lineRule="auto"/>
        <w:ind w:right="8"/>
      </w:pPr>
      <w:r w:rsidRPr="004B4323">
        <w:t>Có thể học hỏi và trải nghiệm nhiều điều mới liên quan đến lĩnh vực F&amp;B.</w:t>
      </w:r>
    </w:p>
    <w:p w:rsidR="004B4323" w:rsidRPr="004B4323" w:rsidRDefault="004B4323" w:rsidP="004B4323">
      <w:pPr>
        <w:pStyle w:val="ListParagraph"/>
        <w:numPr>
          <w:ilvl w:val="0"/>
          <w:numId w:val="3"/>
        </w:numPr>
        <w:spacing w:after="446" w:line="321" w:lineRule="auto"/>
        <w:ind w:right="8"/>
      </w:pPr>
      <w:r w:rsidRPr="004B4323">
        <w:t>Học hỏi thêm kinh nghiệm và có thể thăng tiến cao trong công việc.</w:t>
      </w:r>
    </w:p>
    <w:p w:rsidR="00257E0D" w:rsidRDefault="006B2DF8">
      <w:pPr>
        <w:pStyle w:val="Heading1"/>
        <w:ind w:left="-5"/>
      </w:pPr>
      <w:r>
        <w:t>HỌC VẤN</w:t>
      </w:r>
    </w:p>
    <w:p w:rsidR="00257E0D" w:rsidRDefault="006B2DF8">
      <w:pPr>
        <w:spacing w:after="273"/>
      </w:pPr>
      <w:r>
        <w:rPr>
          <w:noProof/>
        </w:rPr>
        <mc:AlternateContent>
          <mc:Choice Requires="wpg">
            <w:drawing>
              <wp:inline distT="0" distB="0" distL="0" distR="0">
                <wp:extent cx="6254386" cy="9757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386" cy="9757"/>
                          <a:chOff x="0" y="0"/>
                          <a:chExt cx="6254386" cy="9757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6254386" cy="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86" h="9757">
                                <a:moveTo>
                                  <a:pt x="0" y="0"/>
                                </a:moveTo>
                                <a:lnTo>
                                  <a:pt x="6254386" y="0"/>
                                </a:lnTo>
                                <a:lnTo>
                                  <a:pt x="6254386" y="9757"/>
                                </a:lnTo>
                                <a:lnTo>
                                  <a:pt x="0" y="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" style="width:492.471pt;height:0.76828pt;mso-position-horizontal-relative:char;mso-position-vertical-relative:line" coordsize="62543,97">
                <v:shape id="Shape 1418" style="position:absolute;width:62543;height:97;left:0;top:0;" coordsize="6254386,9757" path="m0,0l6254386,0l6254386,9757l0,9757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257E0D" w:rsidRDefault="006B2DF8">
      <w:pPr>
        <w:tabs>
          <w:tab w:val="center" w:pos="4014"/>
        </w:tabs>
        <w:spacing w:after="53"/>
      </w:pPr>
      <w:r>
        <w:rPr>
          <w:rFonts w:ascii="Arial" w:eastAsia="Arial" w:hAnsi="Arial" w:cs="Arial"/>
          <w:sz w:val="20"/>
        </w:rPr>
        <w:t>08/2018 - 08/2022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Đại học Tôn Đức Thắng</w:t>
      </w:r>
    </w:p>
    <w:p w:rsidR="00257E0D" w:rsidRDefault="006B2DF8">
      <w:pPr>
        <w:spacing w:after="0"/>
        <w:ind w:right="137"/>
        <w:jc w:val="center"/>
      </w:pPr>
      <w:r>
        <w:rPr>
          <w:rFonts w:ascii="Arial" w:eastAsia="Arial" w:hAnsi="Arial" w:cs="Arial"/>
          <w:sz w:val="20"/>
        </w:rPr>
        <w:t>Chuyên ngành: Quản trị Nhà hàng - Khách sạn</w:t>
      </w:r>
    </w:p>
    <w:p w:rsidR="00257E0D" w:rsidRDefault="006B2DF8">
      <w:pPr>
        <w:spacing w:after="482"/>
      </w:pPr>
      <w:r>
        <w:rPr>
          <w:noProof/>
        </w:rPr>
        <mc:AlternateContent>
          <mc:Choice Requires="wpg">
            <w:drawing>
              <wp:inline distT="0" distB="0" distL="0" distR="0">
                <wp:extent cx="6254386" cy="9757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386" cy="9757"/>
                          <a:chOff x="0" y="0"/>
                          <a:chExt cx="6254386" cy="9757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6254386" cy="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86" h="9757">
                                <a:moveTo>
                                  <a:pt x="0" y="0"/>
                                </a:moveTo>
                                <a:lnTo>
                                  <a:pt x="6254386" y="0"/>
                                </a:lnTo>
                                <a:lnTo>
                                  <a:pt x="6254386" y="9757"/>
                                </a:lnTo>
                                <a:lnTo>
                                  <a:pt x="0" y="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5" style="width:492.471pt;height:0.76828pt;mso-position-horizontal-relative:char;mso-position-vertical-relative:line" coordsize="62543,97">
                <v:shape id="Shape 1420" style="position:absolute;width:62543;height:97;left:0;top:0;" coordsize="6254386,9757" path="m0,0l6254386,0l6254386,9757l0,9757l0,0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257E0D" w:rsidRDefault="006B2DF8">
      <w:pPr>
        <w:pStyle w:val="Heading1"/>
        <w:ind w:left="-5"/>
      </w:pPr>
      <w:r>
        <w:t>KINH NGHIỆM LÀM VIỆC</w:t>
      </w:r>
    </w:p>
    <w:tbl>
      <w:tblPr>
        <w:tblStyle w:val="TableGrid"/>
        <w:tblW w:w="9849" w:type="dxa"/>
        <w:tblInd w:w="0" w:type="dxa"/>
        <w:tblCellMar>
          <w:top w:w="154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2889"/>
        <w:gridCol w:w="6960"/>
      </w:tblGrid>
      <w:tr w:rsidR="00257E0D">
        <w:trPr>
          <w:trHeight w:val="1844"/>
        </w:trPr>
        <w:tc>
          <w:tcPr>
            <w:tcW w:w="2889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</w:tcPr>
          <w:p w:rsidR="00257E0D" w:rsidRDefault="006B2DF8">
            <w:r>
              <w:rPr>
                <w:rFonts w:ascii="Arial" w:eastAsia="Arial" w:hAnsi="Arial" w:cs="Arial"/>
                <w:sz w:val="20"/>
              </w:rPr>
              <w:t>05/2019 - 02/2020</w:t>
            </w:r>
          </w:p>
        </w:tc>
        <w:tc>
          <w:tcPr>
            <w:tcW w:w="6961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</w:tcPr>
          <w:p w:rsidR="00257E0D" w:rsidRDefault="006B2DF8">
            <w:pPr>
              <w:spacing w:after="59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Pullman Saigon Centre</w:t>
            </w:r>
          </w:p>
          <w:p w:rsidR="00257E0D" w:rsidRDefault="006B2DF8">
            <w:pPr>
              <w:spacing w:after="59"/>
              <w:ind w:left="15"/>
            </w:pPr>
            <w:r>
              <w:rPr>
                <w:rFonts w:ascii="Arial" w:eastAsia="Arial" w:hAnsi="Arial" w:cs="Arial"/>
                <w:sz w:val="20"/>
              </w:rPr>
              <w:t>Nhân viên Banquet</w:t>
            </w:r>
          </w:p>
          <w:p w:rsidR="00257E0D" w:rsidRPr="004B4323" w:rsidRDefault="006B2DF8">
            <w:pPr>
              <w:numPr>
                <w:ilvl w:val="0"/>
                <w:numId w:val="1"/>
              </w:numPr>
              <w:spacing w:after="59"/>
              <w:ind w:hanging="122"/>
            </w:pPr>
            <w:r>
              <w:rPr>
                <w:rFonts w:ascii="Arial" w:eastAsia="Arial" w:hAnsi="Arial" w:cs="Arial"/>
                <w:sz w:val="20"/>
              </w:rPr>
              <w:t>Set up teabreak, phòng họp, tiệc công ty, tiệc cưới, buffet.</w:t>
            </w:r>
          </w:p>
          <w:p w:rsidR="004B4323" w:rsidRDefault="004B4323">
            <w:pPr>
              <w:numPr>
                <w:ilvl w:val="0"/>
                <w:numId w:val="1"/>
              </w:numPr>
              <w:spacing w:after="59"/>
              <w:ind w:hanging="122"/>
            </w:pPr>
            <w:r>
              <w:rPr>
                <w:rFonts w:ascii="Arial" w:eastAsia="Arial" w:hAnsi="Arial" w:cs="Arial"/>
                <w:sz w:val="20"/>
                <w:lang w:val="en-US"/>
              </w:rPr>
              <w:t>Đón tiếp khách</w:t>
            </w:r>
          </w:p>
          <w:p w:rsidR="00257E0D" w:rsidRPr="004B4323" w:rsidRDefault="006B2DF8">
            <w:pPr>
              <w:numPr>
                <w:ilvl w:val="0"/>
                <w:numId w:val="1"/>
              </w:numPr>
              <w:ind w:hanging="122"/>
            </w:pPr>
            <w:r>
              <w:rPr>
                <w:rFonts w:ascii="Arial" w:eastAsia="Arial" w:hAnsi="Arial" w:cs="Arial"/>
                <w:sz w:val="20"/>
              </w:rPr>
              <w:t>Phục vụ bàn tiệc.</w:t>
            </w:r>
          </w:p>
          <w:p w:rsidR="004B4323" w:rsidRDefault="004B4323">
            <w:pPr>
              <w:numPr>
                <w:ilvl w:val="0"/>
                <w:numId w:val="1"/>
              </w:numPr>
              <w:ind w:hanging="122"/>
            </w:pPr>
            <w:r w:rsidRPr="004B4323">
              <w:rPr>
                <w:rFonts w:ascii="Arial" w:eastAsia="Arial" w:hAnsi="Arial" w:cs="Arial"/>
                <w:sz w:val="20"/>
              </w:rPr>
              <w:t>Pha các loại thức uống đơn giản phục vụ cho khách tham dự các buổi họp, hội thảo.</w:t>
            </w:r>
          </w:p>
        </w:tc>
      </w:tr>
      <w:tr w:rsidR="00257E0D">
        <w:trPr>
          <w:trHeight w:val="784"/>
        </w:trPr>
        <w:tc>
          <w:tcPr>
            <w:tcW w:w="2889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  <w:vAlign w:val="bottom"/>
          </w:tcPr>
          <w:p w:rsidR="00257E0D" w:rsidRDefault="006B2DF8">
            <w:r>
              <w:rPr>
                <w:rFonts w:ascii="Arial" w:eastAsia="Arial" w:hAnsi="Arial" w:cs="Arial"/>
                <w:b/>
                <w:sz w:val="25"/>
              </w:rPr>
              <w:t>HOẠT ĐỘNG</w:t>
            </w:r>
          </w:p>
        </w:tc>
        <w:tc>
          <w:tcPr>
            <w:tcW w:w="6961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</w:tcPr>
          <w:p w:rsidR="00257E0D" w:rsidRDefault="00257E0D"/>
        </w:tc>
      </w:tr>
      <w:tr w:rsidR="00257E0D">
        <w:trPr>
          <w:trHeight w:val="1537"/>
        </w:trPr>
        <w:tc>
          <w:tcPr>
            <w:tcW w:w="2889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</w:tcPr>
          <w:p w:rsidR="00257E0D" w:rsidRDefault="006B2DF8">
            <w:r>
              <w:rPr>
                <w:rFonts w:ascii="Arial" w:eastAsia="Arial" w:hAnsi="Arial" w:cs="Arial"/>
                <w:sz w:val="20"/>
              </w:rPr>
              <w:t>10/2018 - 11/2018</w:t>
            </w:r>
          </w:p>
        </w:tc>
        <w:tc>
          <w:tcPr>
            <w:tcW w:w="6961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  <w:vAlign w:val="bottom"/>
          </w:tcPr>
          <w:p w:rsidR="00257E0D" w:rsidRDefault="006B2DF8">
            <w:pPr>
              <w:spacing w:after="59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Nhóm tình nguyện Marathon Techcombank TPHCM</w:t>
            </w:r>
          </w:p>
          <w:p w:rsidR="00257E0D" w:rsidRDefault="006B2DF8">
            <w:pPr>
              <w:spacing w:after="59"/>
              <w:ind w:left="15"/>
            </w:pPr>
            <w:r>
              <w:rPr>
                <w:rFonts w:ascii="Arial" w:eastAsia="Arial" w:hAnsi="Arial" w:cs="Arial"/>
                <w:sz w:val="20"/>
              </w:rPr>
              <w:t>Tình nguyện viên</w:t>
            </w:r>
          </w:p>
          <w:p w:rsidR="00257E0D" w:rsidRDefault="006B2DF8">
            <w:pPr>
              <w:numPr>
                <w:ilvl w:val="0"/>
                <w:numId w:val="2"/>
              </w:numPr>
              <w:spacing w:after="59"/>
              <w:ind w:hanging="122"/>
            </w:pPr>
            <w:r>
              <w:rPr>
                <w:rFonts w:ascii="Arial" w:eastAsia="Arial" w:hAnsi="Arial" w:cs="Arial"/>
                <w:sz w:val="20"/>
              </w:rPr>
              <w:t>Phân loại các vật dụng chuẩn bị cho khách hàng.</w:t>
            </w:r>
          </w:p>
          <w:p w:rsidR="00257E0D" w:rsidRDefault="006B2DF8">
            <w:pPr>
              <w:numPr>
                <w:ilvl w:val="0"/>
                <w:numId w:val="2"/>
              </w:numPr>
              <w:ind w:hanging="122"/>
            </w:pPr>
            <w:r>
              <w:rPr>
                <w:rFonts w:ascii="Arial" w:eastAsia="Arial" w:hAnsi="Arial" w:cs="Arial"/>
                <w:sz w:val="20"/>
              </w:rPr>
              <w:t>Phát áo đến khách hàng.</w:t>
            </w:r>
          </w:p>
        </w:tc>
      </w:tr>
      <w:tr w:rsidR="00257E0D">
        <w:trPr>
          <w:trHeight w:val="784"/>
        </w:trPr>
        <w:tc>
          <w:tcPr>
            <w:tcW w:w="2889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  <w:vAlign w:val="bottom"/>
          </w:tcPr>
          <w:p w:rsidR="00257E0D" w:rsidRDefault="006B2DF8">
            <w:r>
              <w:rPr>
                <w:rFonts w:ascii="Arial" w:eastAsia="Arial" w:hAnsi="Arial" w:cs="Arial"/>
                <w:b/>
                <w:sz w:val="25"/>
              </w:rPr>
              <w:lastRenderedPageBreak/>
              <w:t>CÁC KỸ NĂNG</w:t>
            </w:r>
          </w:p>
        </w:tc>
        <w:tc>
          <w:tcPr>
            <w:tcW w:w="6961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</w:tcPr>
          <w:p w:rsidR="00257E0D" w:rsidRDefault="00257E0D"/>
        </w:tc>
      </w:tr>
      <w:tr w:rsidR="00257E0D">
        <w:trPr>
          <w:trHeight w:val="584"/>
        </w:trPr>
        <w:tc>
          <w:tcPr>
            <w:tcW w:w="2889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  <w:vAlign w:val="bottom"/>
          </w:tcPr>
          <w:p w:rsidR="00257E0D" w:rsidRDefault="006B2DF8">
            <w:r>
              <w:rPr>
                <w:rFonts w:ascii="Arial" w:eastAsia="Arial" w:hAnsi="Arial" w:cs="Arial"/>
                <w:b/>
                <w:sz w:val="20"/>
              </w:rPr>
              <w:t>Tin học văn phòng</w:t>
            </w:r>
          </w:p>
        </w:tc>
        <w:tc>
          <w:tcPr>
            <w:tcW w:w="6961" w:type="dxa"/>
            <w:tcBorders>
              <w:top w:val="single" w:sz="6" w:space="0" w:color="333333"/>
              <w:left w:val="nil"/>
              <w:bottom w:val="single" w:sz="6" w:space="0" w:color="EEEEEE"/>
              <w:right w:val="nil"/>
            </w:tcBorders>
            <w:vAlign w:val="bottom"/>
          </w:tcPr>
          <w:p w:rsidR="00257E0D" w:rsidRPr="004B4323" w:rsidRDefault="006B2DF8" w:rsidP="004B4323">
            <w:r>
              <w:rPr>
                <w:rFonts w:ascii="Arial" w:eastAsia="Arial" w:hAnsi="Arial" w:cs="Arial"/>
                <w:sz w:val="20"/>
              </w:rPr>
              <w:t xml:space="preserve">- Sử dụng </w:t>
            </w:r>
            <w:r w:rsidR="004B4323" w:rsidRPr="004B4323">
              <w:rPr>
                <w:rFonts w:ascii="Arial" w:eastAsia="Arial" w:hAnsi="Arial" w:cs="Arial"/>
                <w:sz w:val="20"/>
              </w:rPr>
              <w:t>được các chức năng co bản của</w:t>
            </w:r>
            <w:r>
              <w:rPr>
                <w:rFonts w:ascii="Arial" w:eastAsia="Arial" w:hAnsi="Arial" w:cs="Arial"/>
                <w:sz w:val="20"/>
              </w:rPr>
              <w:t xml:space="preserve"> các công cụ</w:t>
            </w:r>
            <w:r w:rsidR="004B4323">
              <w:rPr>
                <w:rFonts w:ascii="Arial" w:eastAsia="Arial" w:hAnsi="Arial" w:cs="Arial"/>
                <w:sz w:val="20"/>
              </w:rPr>
              <w:t xml:space="preserve"> Word, Excel, Power </w:t>
            </w:r>
            <w:r w:rsidR="004B4323" w:rsidRPr="004B4323">
              <w:rPr>
                <w:rFonts w:ascii="Arial" w:eastAsia="Arial" w:hAnsi="Arial" w:cs="Arial"/>
                <w:sz w:val="20"/>
              </w:rPr>
              <w:t>Point.</w:t>
            </w:r>
          </w:p>
        </w:tc>
      </w:tr>
      <w:tr w:rsidR="00257E0D">
        <w:trPr>
          <w:trHeight w:val="476"/>
        </w:trPr>
        <w:tc>
          <w:tcPr>
            <w:tcW w:w="2889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vAlign w:val="center"/>
          </w:tcPr>
          <w:p w:rsidR="00257E0D" w:rsidRDefault="006B2DF8">
            <w:r>
              <w:rPr>
                <w:rFonts w:ascii="Arial" w:eastAsia="Arial" w:hAnsi="Arial" w:cs="Arial"/>
                <w:b/>
                <w:sz w:val="20"/>
              </w:rPr>
              <w:t>Tiếng Anh</w:t>
            </w:r>
          </w:p>
        </w:tc>
        <w:tc>
          <w:tcPr>
            <w:tcW w:w="6961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vAlign w:val="center"/>
          </w:tcPr>
          <w:p w:rsidR="00257E0D" w:rsidRPr="004B4323" w:rsidRDefault="006B2DF8" w:rsidP="004B4323">
            <w:r>
              <w:rPr>
                <w:rFonts w:ascii="Arial" w:eastAsia="Arial" w:hAnsi="Arial" w:cs="Arial"/>
                <w:sz w:val="20"/>
              </w:rPr>
              <w:t xml:space="preserve">- Khả năng giao tiếp Tiếng Anh ở mức </w:t>
            </w:r>
            <w:r w:rsidR="004B4323" w:rsidRPr="004B4323">
              <w:rPr>
                <w:rFonts w:ascii="Arial" w:eastAsia="Arial" w:hAnsi="Arial" w:cs="Arial"/>
                <w:sz w:val="20"/>
              </w:rPr>
              <w:t>cơ bản.</w:t>
            </w:r>
          </w:p>
        </w:tc>
      </w:tr>
      <w:tr w:rsidR="00257E0D">
        <w:trPr>
          <w:trHeight w:val="784"/>
        </w:trPr>
        <w:tc>
          <w:tcPr>
            <w:tcW w:w="2889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  <w:vAlign w:val="bottom"/>
          </w:tcPr>
          <w:p w:rsidR="00257E0D" w:rsidRDefault="006B2DF8">
            <w:r>
              <w:rPr>
                <w:rFonts w:ascii="Arial" w:eastAsia="Arial" w:hAnsi="Arial" w:cs="Arial"/>
                <w:b/>
                <w:sz w:val="25"/>
              </w:rPr>
              <w:t>SỞ THÍCH</w:t>
            </w:r>
          </w:p>
        </w:tc>
        <w:tc>
          <w:tcPr>
            <w:tcW w:w="6961" w:type="dxa"/>
            <w:tcBorders>
              <w:top w:val="single" w:sz="6" w:space="0" w:color="EEEEEE"/>
              <w:left w:val="nil"/>
              <w:bottom w:val="single" w:sz="6" w:space="0" w:color="333333"/>
              <w:right w:val="nil"/>
            </w:tcBorders>
          </w:tcPr>
          <w:p w:rsidR="00257E0D" w:rsidRDefault="00257E0D"/>
        </w:tc>
      </w:tr>
    </w:tbl>
    <w:p w:rsidR="00257E0D" w:rsidRDefault="006B2DF8">
      <w:pPr>
        <w:spacing w:after="0" w:line="265" w:lineRule="auto"/>
        <w:ind w:left="-5" w:right="8" w:hanging="10"/>
      </w:pPr>
      <w:r>
        <w:rPr>
          <w:rFonts w:ascii="Arial" w:eastAsia="Arial" w:hAnsi="Arial" w:cs="Arial"/>
          <w:sz w:val="20"/>
        </w:rPr>
        <w:t>Đi bộ - tập thể dục sau buổi ăn tối</w:t>
      </w:r>
    </w:p>
    <w:p w:rsidR="00257E0D" w:rsidRDefault="006B2DF8">
      <w:pPr>
        <w:spacing w:after="761" w:line="265" w:lineRule="auto"/>
        <w:ind w:left="-5" w:right="8" w:hanging="10"/>
      </w:pPr>
      <w:r>
        <w:rPr>
          <w:rFonts w:ascii="Arial" w:eastAsia="Arial" w:hAnsi="Arial" w:cs="Arial"/>
          <w:sz w:val="20"/>
        </w:rPr>
        <w:t>Đi dạ</w:t>
      </w:r>
      <w:r w:rsidR="004B4323">
        <w:rPr>
          <w:rFonts w:ascii="Arial" w:eastAsia="Arial" w:hAnsi="Arial" w:cs="Arial"/>
          <w:sz w:val="20"/>
        </w:rPr>
        <w:t>o, đọc truyện.</w:t>
      </w:r>
      <w:bookmarkStart w:id="0" w:name="_GoBack"/>
      <w:bookmarkEnd w:id="0"/>
    </w:p>
    <w:p w:rsidR="00257E0D" w:rsidRDefault="006B2DF8">
      <w:pPr>
        <w:spacing w:after="0"/>
        <w:jc w:val="right"/>
      </w:pPr>
      <w:r>
        <w:rPr>
          <w:rFonts w:ascii="Arial" w:eastAsia="Arial" w:hAnsi="Arial" w:cs="Arial"/>
          <w:color w:val="555555"/>
          <w:sz w:val="20"/>
        </w:rPr>
        <w:t>© topcv.vn</w:t>
      </w:r>
    </w:p>
    <w:sectPr w:rsidR="00257E0D">
      <w:pgSz w:w="12020" w:h="16840"/>
      <w:pgMar w:top="1440" w:right="866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272B"/>
    <w:multiLevelType w:val="hybridMultilevel"/>
    <w:tmpl w:val="889068EE"/>
    <w:lvl w:ilvl="0" w:tplc="CECE5E9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2A36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0221A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08B4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E92B0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CF5D0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27ED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439A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889B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F1F20"/>
    <w:multiLevelType w:val="hybridMultilevel"/>
    <w:tmpl w:val="B0960A3A"/>
    <w:lvl w:ilvl="0" w:tplc="D2B28514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649C4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243E4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30D1DE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7CB41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06F06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4A2366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83022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2B40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453BD"/>
    <w:multiLevelType w:val="hybridMultilevel"/>
    <w:tmpl w:val="2AFA08CA"/>
    <w:lvl w:ilvl="0" w:tplc="118C7424">
      <w:start w:val="1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42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D"/>
    <w:rsid w:val="00257E0D"/>
    <w:rsid w:val="004B4323"/>
    <w:rsid w:val="006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D69EA"/>
  <w15:docId w15:val="{C59558AA-4975-44EA-A15E-C899C02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Xem CV Online của VÕ TRẦN KHẢ TÚ</dc:title>
  <dc:subject/>
  <dc:creator>MyPC</dc:creator>
  <cp:keywords/>
  <cp:lastModifiedBy>MyPC</cp:lastModifiedBy>
  <cp:revision>3</cp:revision>
  <dcterms:created xsi:type="dcterms:W3CDTF">2020-09-02T14:26:00Z</dcterms:created>
  <dcterms:modified xsi:type="dcterms:W3CDTF">2020-09-05T03:07:00Z</dcterms:modified>
</cp:coreProperties>
</file>